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F2" w:rsidRDefault="00FA5D63" w:rsidP="00A826F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-545465</wp:posOffset>
            </wp:positionV>
            <wp:extent cx="7048500" cy="10267950"/>
            <wp:effectExtent l="0" t="0" r="0" b="0"/>
            <wp:wrapNone/>
            <wp:docPr id="2" name="Рисунок 2" descr="рамка без фона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без фона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6F2" w:rsidRPr="00003B50" w:rsidRDefault="00A826F2" w:rsidP="00A826F2">
      <w:pPr>
        <w:jc w:val="center"/>
        <w:rPr>
          <w:rFonts w:ascii="Times New Roman" w:hAnsi="Times New Roman" w:cs="Times New Roman"/>
          <w:b/>
          <w:sz w:val="40"/>
        </w:rPr>
      </w:pPr>
      <w:r w:rsidRPr="00003B50">
        <w:rPr>
          <w:rFonts w:ascii="Times New Roman" w:hAnsi="Times New Roman" w:cs="Times New Roman"/>
          <w:b/>
          <w:sz w:val="40"/>
        </w:rPr>
        <w:t>Структура ГАУЗ «РКЛРЦ</w:t>
      </w:r>
    </w:p>
    <w:p w:rsidR="00A826F2" w:rsidRPr="00003B50" w:rsidRDefault="00A826F2" w:rsidP="00A826F2">
      <w:pPr>
        <w:jc w:val="center"/>
        <w:rPr>
          <w:rFonts w:ascii="Times New Roman" w:hAnsi="Times New Roman" w:cs="Times New Roman"/>
          <w:b/>
          <w:sz w:val="40"/>
        </w:rPr>
      </w:pPr>
      <w:r w:rsidRPr="00003B50">
        <w:rPr>
          <w:rFonts w:ascii="Times New Roman" w:hAnsi="Times New Roman" w:cs="Times New Roman"/>
          <w:b/>
          <w:sz w:val="40"/>
        </w:rPr>
        <w:t>«Центр восточной медицины»</w:t>
      </w:r>
    </w:p>
    <w:p w:rsidR="00A826F2" w:rsidRPr="00A826F2" w:rsidRDefault="00A826F2" w:rsidP="00A826F2">
      <w:pPr>
        <w:jc w:val="right"/>
        <w:rPr>
          <w:rFonts w:ascii="Times New Roman" w:hAnsi="Times New Roman" w:cs="Times New Roman"/>
          <w:b/>
        </w:rPr>
      </w:pPr>
    </w:p>
    <w:p w:rsidR="00A826F2" w:rsidRPr="00A826F2" w:rsidRDefault="00FA5D63" w:rsidP="00A826F2">
      <w:pPr>
        <w:rPr>
          <w:rFonts w:ascii="Times New Roman" w:hAnsi="Times New Roman" w:cs="Times New Roman"/>
          <w:sz w:val="28"/>
        </w:rPr>
      </w:pPr>
      <w:r w:rsidRPr="00A826F2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684799</wp:posOffset>
            </wp:positionV>
            <wp:extent cx="6397375" cy="4476750"/>
            <wp:effectExtent l="0" t="0" r="3810" b="0"/>
            <wp:wrapNone/>
            <wp:docPr id="1" name="Рисунок 1" descr="\\192.168.0.2\общая_папка2\Алена Кокшарова\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общая_папка2\Алена Кокшарова\структур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F2" w:rsidRPr="00A826F2">
        <w:rPr>
          <w:rFonts w:ascii="Times New Roman" w:hAnsi="Times New Roman" w:cs="Times New Roman"/>
          <w:sz w:val="28"/>
        </w:rPr>
        <w:t>Учредитель – Министерство здравоохранения Республики Бурятия</w:t>
      </w:r>
      <w:bookmarkStart w:id="0" w:name="_GoBack"/>
      <w:bookmarkEnd w:id="0"/>
    </w:p>
    <w:sectPr w:rsidR="00A826F2" w:rsidRPr="00A8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F2"/>
    <w:rsid w:val="00003B50"/>
    <w:rsid w:val="00544FE7"/>
    <w:rsid w:val="00A826F2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C066-6827-4C93-9A79-F8B35FD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784A-C32A-4EA1-A8B1-C69B19DD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Кокшарова</dc:creator>
  <cp:keywords/>
  <dc:description/>
  <cp:lastModifiedBy>Алёна Сергеевна Кокшарова</cp:lastModifiedBy>
  <cp:revision>3</cp:revision>
  <dcterms:created xsi:type="dcterms:W3CDTF">2019-04-22T03:22:00Z</dcterms:created>
  <dcterms:modified xsi:type="dcterms:W3CDTF">2019-04-22T05:07:00Z</dcterms:modified>
</cp:coreProperties>
</file>